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4878" w:rsidRDefault="00224878"/>
    <w:p w:rsidR="00DB4F6F" w:rsidRPr="008451A0" w:rsidRDefault="008451A0" w:rsidP="00DB4F6F">
      <w:pPr>
        <w:pStyle w:val="Heading1"/>
        <w:tabs>
          <w:tab w:val="left" w:pos="540"/>
          <w:tab w:val="center" w:pos="4153"/>
        </w:tabs>
        <w:rPr>
          <w:rFonts w:ascii="Arial" w:hAnsi="Arial" w:cs="Arial"/>
          <w:sz w:val="22"/>
          <w:szCs w:val="22"/>
        </w:rPr>
      </w:pPr>
      <w:r w:rsidRPr="008451A0">
        <w:rPr>
          <w:rFonts w:ascii="Arial" w:hAnsi="Arial" w:cs="Arial"/>
          <w:sz w:val="22"/>
          <w:szCs w:val="22"/>
        </w:rPr>
        <w:t xml:space="preserve">Schedule 19 - </w:t>
      </w:r>
      <w:r w:rsidR="00F07C73" w:rsidRPr="008451A0">
        <w:rPr>
          <w:rFonts w:ascii="Arial" w:hAnsi="Arial" w:cs="Arial"/>
          <w:sz w:val="22"/>
          <w:szCs w:val="22"/>
        </w:rPr>
        <w:t>L</w:t>
      </w:r>
      <w:r w:rsidRPr="008451A0">
        <w:rPr>
          <w:rFonts w:ascii="Arial" w:hAnsi="Arial" w:cs="Arial"/>
          <w:sz w:val="22"/>
          <w:szCs w:val="22"/>
        </w:rPr>
        <w:t>abour</w:t>
      </w:r>
      <w:r w:rsidR="00F07C73" w:rsidRPr="008451A0">
        <w:rPr>
          <w:rFonts w:ascii="Arial" w:hAnsi="Arial" w:cs="Arial"/>
          <w:sz w:val="22"/>
          <w:szCs w:val="22"/>
        </w:rPr>
        <w:t xml:space="preserve"> R</w:t>
      </w:r>
      <w:r w:rsidRPr="008451A0">
        <w:rPr>
          <w:rFonts w:ascii="Arial" w:hAnsi="Arial" w:cs="Arial"/>
          <w:sz w:val="22"/>
          <w:szCs w:val="22"/>
        </w:rPr>
        <w:t>ates and</w:t>
      </w:r>
      <w:r w:rsidR="00DB4F6F" w:rsidRPr="008451A0">
        <w:rPr>
          <w:rFonts w:ascii="Arial" w:hAnsi="Arial" w:cs="Arial"/>
          <w:sz w:val="22"/>
          <w:szCs w:val="22"/>
        </w:rPr>
        <w:t xml:space="preserve"> T</w:t>
      </w:r>
      <w:r w:rsidRPr="008451A0">
        <w:rPr>
          <w:rFonts w:ascii="Arial" w:hAnsi="Arial" w:cs="Arial"/>
          <w:sz w:val="22"/>
          <w:szCs w:val="22"/>
        </w:rPr>
        <w:t>ravel</w:t>
      </w:r>
      <w:r w:rsidR="00DB4F6F" w:rsidRPr="008451A0">
        <w:rPr>
          <w:rFonts w:ascii="Arial" w:hAnsi="Arial" w:cs="Arial"/>
          <w:sz w:val="22"/>
          <w:szCs w:val="22"/>
        </w:rPr>
        <w:t xml:space="preserve"> </w:t>
      </w:r>
      <w:r w:rsidRPr="008451A0">
        <w:rPr>
          <w:rFonts w:ascii="Arial" w:hAnsi="Arial" w:cs="Arial"/>
          <w:sz w:val="22"/>
          <w:szCs w:val="22"/>
        </w:rPr>
        <w:t>and</w:t>
      </w:r>
      <w:r w:rsidR="00DB4F6F" w:rsidRPr="008451A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B4F6F" w:rsidRPr="008451A0">
        <w:rPr>
          <w:rFonts w:ascii="Arial" w:hAnsi="Arial" w:cs="Arial"/>
          <w:sz w:val="22"/>
          <w:szCs w:val="22"/>
        </w:rPr>
        <w:t>S</w:t>
      </w:r>
      <w:r w:rsidRPr="008451A0">
        <w:rPr>
          <w:rFonts w:ascii="Arial" w:hAnsi="Arial" w:cs="Arial"/>
          <w:sz w:val="22"/>
          <w:szCs w:val="22"/>
        </w:rPr>
        <w:t>ubsisyence</w:t>
      </w:r>
      <w:proofErr w:type="spellEnd"/>
      <w:r w:rsidRPr="008451A0">
        <w:rPr>
          <w:rFonts w:ascii="Arial" w:hAnsi="Arial" w:cs="Arial"/>
          <w:sz w:val="22"/>
          <w:szCs w:val="22"/>
        </w:rPr>
        <w:t xml:space="preserve"> Rates</w:t>
      </w:r>
    </w:p>
    <w:p w:rsidR="00DB4F6F" w:rsidRPr="00A01EA5" w:rsidRDefault="00DB4F6F" w:rsidP="00DB4F6F">
      <w:pPr>
        <w:rPr>
          <w:rFonts w:ascii="Arial" w:hAnsi="Arial" w:cs="Arial"/>
          <w:sz w:val="22"/>
          <w:szCs w:val="22"/>
        </w:rPr>
      </w:pPr>
    </w:p>
    <w:p w:rsidR="00DB4F6F" w:rsidRPr="00A01EA5" w:rsidRDefault="00DB4F6F" w:rsidP="00DB4F6F">
      <w:pPr>
        <w:rPr>
          <w:rFonts w:ascii="Arial" w:hAnsi="Arial" w:cs="Arial"/>
          <w:sz w:val="22"/>
          <w:szCs w:val="22"/>
        </w:rPr>
      </w:pPr>
      <w:r w:rsidRPr="00A01EA5">
        <w:rPr>
          <w:rFonts w:ascii="Arial" w:hAnsi="Arial" w:cs="Arial"/>
          <w:sz w:val="22"/>
          <w:szCs w:val="22"/>
        </w:rPr>
        <w:t>The following rates shall be used in costing of any work undertaken under</w:t>
      </w:r>
      <w:r w:rsidR="00CD3CFF">
        <w:rPr>
          <w:rFonts w:ascii="Arial" w:hAnsi="Arial" w:cs="Arial"/>
          <w:sz w:val="22"/>
          <w:szCs w:val="22"/>
        </w:rPr>
        <w:t xml:space="preserve"> </w:t>
      </w:r>
      <w:r w:rsidR="00CD3CFF" w:rsidRPr="00CD3CFF">
        <w:rPr>
          <w:rFonts w:ascii="Arial" w:hAnsi="Arial" w:cs="Arial"/>
          <w:sz w:val="22"/>
          <w:szCs w:val="22"/>
        </w:rPr>
        <w:t>Line</w:t>
      </w:r>
      <w:r w:rsidRPr="00CD3CFF">
        <w:rPr>
          <w:rFonts w:ascii="Arial" w:hAnsi="Arial" w:cs="Arial"/>
          <w:sz w:val="22"/>
          <w:szCs w:val="22"/>
        </w:rPr>
        <w:t xml:space="preserve"> </w:t>
      </w:r>
      <w:r w:rsidR="00CB28C7" w:rsidRPr="00CD3CFF">
        <w:rPr>
          <w:rFonts w:ascii="Arial" w:hAnsi="Arial" w:cs="Arial"/>
          <w:sz w:val="22"/>
          <w:szCs w:val="22"/>
        </w:rPr>
        <w:t>Item</w:t>
      </w:r>
      <w:r w:rsidR="000615A0" w:rsidRPr="00CD3CFF">
        <w:rPr>
          <w:rFonts w:ascii="Arial" w:hAnsi="Arial" w:cs="Arial"/>
          <w:sz w:val="22"/>
          <w:szCs w:val="22"/>
        </w:rPr>
        <w:t xml:space="preserve"> </w:t>
      </w:r>
      <w:r w:rsidR="00C42451">
        <w:rPr>
          <w:rFonts w:ascii="Arial" w:hAnsi="Arial" w:cs="Arial"/>
          <w:sz w:val="22"/>
          <w:szCs w:val="22"/>
        </w:rPr>
        <w:t>2</w:t>
      </w:r>
      <w:r w:rsidRPr="00CD3CFF">
        <w:rPr>
          <w:rFonts w:ascii="Arial" w:hAnsi="Arial" w:cs="Arial"/>
          <w:sz w:val="22"/>
          <w:szCs w:val="22"/>
        </w:rPr>
        <w:t xml:space="preserve"> of the Schedule of Requirements</w:t>
      </w:r>
    </w:p>
    <w:p w:rsidR="00DB4F6F" w:rsidRPr="00A01EA5" w:rsidRDefault="00DB4F6F" w:rsidP="00DB4F6F">
      <w:pPr>
        <w:jc w:val="center"/>
        <w:rPr>
          <w:rFonts w:ascii="Arial" w:hAnsi="Arial" w:cs="Arial"/>
        </w:rPr>
      </w:pPr>
    </w:p>
    <w:p w:rsidR="00DB4F6F" w:rsidRPr="00A01EA5" w:rsidRDefault="00DB4F6F" w:rsidP="00DB4F6F">
      <w:pPr>
        <w:jc w:val="center"/>
        <w:rPr>
          <w:rFonts w:ascii="Arial" w:hAnsi="Arial" w:cs="Arial"/>
        </w:rPr>
      </w:pPr>
    </w:p>
    <w:tbl>
      <w:tblPr>
        <w:tblW w:w="9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2"/>
        <w:gridCol w:w="1701"/>
        <w:gridCol w:w="1380"/>
        <w:gridCol w:w="1455"/>
        <w:gridCol w:w="1588"/>
        <w:gridCol w:w="1418"/>
      </w:tblGrid>
      <w:tr w:rsidR="0094493B" w:rsidRPr="004B1025" w:rsidTr="0094493B">
        <w:trPr>
          <w:jc w:val="center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4493B" w:rsidRPr="00AA5347" w:rsidRDefault="0094493B" w:rsidP="004B102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5347">
              <w:rPr>
                <w:rFonts w:ascii="Arial" w:hAnsi="Arial" w:cs="Arial"/>
                <w:b/>
                <w:sz w:val="22"/>
                <w:szCs w:val="22"/>
              </w:rPr>
              <w:t>GRADE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4493B" w:rsidRPr="004B1025" w:rsidRDefault="009919ED" w:rsidP="004B102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Year 2021</w:t>
            </w:r>
            <w:r w:rsidR="0094493B">
              <w:rPr>
                <w:rFonts w:ascii="Arial" w:hAnsi="Arial" w:cs="Arial"/>
                <w:b/>
                <w:sz w:val="22"/>
                <w:szCs w:val="22"/>
              </w:rPr>
              <w:t xml:space="preserve"> Per Hour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4493B" w:rsidRPr="004B1025" w:rsidRDefault="009919ED" w:rsidP="008577A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Year 2022</w:t>
            </w:r>
            <w:r w:rsidR="0094493B">
              <w:rPr>
                <w:rFonts w:ascii="Arial" w:hAnsi="Arial" w:cs="Arial"/>
                <w:b/>
                <w:sz w:val="22"/>
                <w:szCs w:val="22"/>
              </w:rPr>
              <w:t xml:space="preserve"> Per Hour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4493B" w:rsidRDefault="009919ED" w:rsidP="008577A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Year 2023</w:t>
            </w:r>
          </w:p>
          <w:p w:rsidR="0094493B" w:rsidRPr="004B1025" w:rsidRDefault="0094493B" w:rsidP="008577A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Per Hour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4493B" w:rsidRDefault="009919ED" w:rsidP="008577A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Year 2024</w:t>
            </w:r>
          </w:p>
          <w:p w:rsidR="0094493B" w:rsidRPr="004B1025" w:rsidRDefault="0094493B" w:rsidP="008577A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Per Hour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4493B" w:rsidRDefault="009919ED" w:rsidP="008577A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Year 2025</w:t>
            </w:r>
          </w:p>
          <w:p w:rsidR="0094493B" w:rsidRPr="004B1025" w:rsidRDefault="0094493B" w:rsidP="008577A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Per Hour</w:t>
            </w:r>
          </w:p>
        </w:tc>
      </w:tr>
      <w:tr w:rsidR="0094493B" w:rsidRPr="004B1025" w:rsidTr="0094493B">
        <w:trPr>
          <w:jc w:val="center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3B" w:rsidRPr="004B1025" w:rsidRDefault="0094493B" w:rsidP="00B65AE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3B" w:rsidRPr="004B1025" w:rsidRDefault="0094493B" w:rsidP="004B10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3B" w:rsidRPr="004B1025" w:rsidRDefault="0094493B" w:rsidP="004B10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3B" w:rsidRPr="004B1025" w:rsidRDefault="0094493B" w:rsidP="004B10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3B" w:rsidRPr="004B1025" w:rsidRDefault="0094493B" w:rsidP="004B10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3B" w:rsidRPr="008577AF" w:rsidRDefault="0094493B" w:rsidP="004B1025">
            <w:pPr>
              <w:jc w:val="center"/>
              <w:rPr>
                <w:rFonts w:ascii="Arial" w:hAnsi="Arial" w:cs="Arial"/>
              </w:rPr>
            </w:pPr>
          </w:p>
        </w:tc>
      </w:tr>
      <w:tr w:rsidR="0094493B" w:rsidRPr="004B1025" w:rsidTr="0094493B">
        <w:trPr>
          <w:jc w:val="center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3B" w:rsidRPr="004B1025" w:rsidRDefault="0094493B" w:rsidP="00B65AE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3B" w:rsidRPr="004B1025" w:rsidRDefault="0094493B" w:rsidP="004B10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3B" w:rsidRPr="004B1025" w:rsidRDefault="0094493B" w:rsidP="004B10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3B" w:rsidRPr="004B1025" w:rsidRDefault="0094493B" w:rsidP="004B10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3B" w:rsidRPr="004B1025" w:rsidRDefault="0094493B" w:rsidP="004B10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3B" w:rsidRPr="008577AF" w:rsidRDefault="0094493B" w:rsidP="004B1025">
            <w:pPr>
              <w:jc w:val="center"/>
              <w:rPr>
                <w:rFonts w:ascii="Arial" w:hAnsi="Arial" w:cs="Arial"/>
              </w:rPr>
            </w:pPr>
          </w:p>
        </w:tc>
      </w:tr>
      <w:tr w:rsidR="0094493B" w:rsidRPr="004B1025" w:rsidTr="0094493B">
        <w:trPr>
          <w:jc w:val="center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3B" w:rsidRPr="004B1025" w:rsidRDefault="0094493B" w:rsidP="00B65AE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3B" w:rsidRPr="004B1025" w:rsidRDefault="0094493B" w:rsidP="004B10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3B" w:rsidRPr="004B1025" w:rsidRDefault="0094493B" w:rsidP="004B10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3B" w:rsidRPr="004B1025" w:rsidRDefault="0094493B" w:rsidP="004B10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3B" w:rsidRPr="004B1025" w:rsidRDefault="0094493B" w:rsidP="004B10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3B" w:rsidRPr="008577AF" w:rsidRDefault="0094493B" w:rsidP="004B1025">
            <w:pPr>
              <w:jc w:val="center"/>
              <w:rPr>
                <w:rFonts w:ascii="Arial" w:hAnsi="Arial" w:cs="Arial"/>
              </w:rPr>
            </w:pPr>
          </w:p>
        </w:tc>
      </w:tr>
      <w:tr w:rsidR="0094493B" w:rsidRPr="004B1025" w:rsidTr="0094493B">
        <w:trPr>
          <w:jc w:val="center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3B" w:rsidRPr="004B1025" w:rsidRDefault="0094493B" w:rsidP="00B65AE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3B" w:rsidRPr="004B1025" w:rsidRDefault="0094493B" w:rsidP="004B10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3B" w:rsidRPr="004B1025" w:rsidRDefault="0094493B" w:rsidP="004B10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3B" w:rsidRPr="004B1025" w:rsidRDefault="0094493B" w:rsidP="004B10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3B" w:rsidRPr="004B1025" w:rsidRDefault="0094493B" w:rsidP="004B10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3B" w:rsidRPr="008577AF" w:rsidRDefault="0094493B" w:rsidP="004B102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DB4F6F" w:rsidRPr="00A01EA5" w:rsidRDefault="00DB4F6F" w:rsidP="00DB4F6F">
      <w:pPr>
        <w:jc w:val="center"/>
        <w:rPr>
          <w:rFonts w:ascii="Arial" w:hAnsi="Arial" w:cs="Arial"/>
        </w:rPr>
      </w:pPr>
    </w:p>
    <w:p w:rsidR="00DB4F6F" w:rsidRDefault="00DB4F6F" w:rsidP="00DB4F6F">
      <w:pPr>
        <w:rPr>
          <w:rFonts w:ascii="Arial" w:hAnsi="Arial" w:cs="Arial"/>
        </w:rPr>
      </w:pPr>
    </w:p>
    <w:p w:rsidR="000E301F" w:rsidRPr="00A01EA5" w:rsidRDefault="000E301F" w:rsidP="00DB4F6F">
      <w:pPr>
        <w:rPr>
          <w:rFonts w:ascii="Arial" w:hAnsi="Arial" w:cs="Arial"/>
        </w:rPr>
      </w:pPr>
    </w:p>
    <w:tbl>
      <w:tblPr>
        <w:tblW w:w="9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6"/>
        <w:gridCol w:w="1445"/>
        <w:gridCol w:w="1417"/>
        <w:gridCol w:w="1418"/>
        <w:gridCol w:w="1417"/>
        <w:gridCol w:w="1391"/>
      </w:tblGrid>
      <w:tr w:rsidR="0094493B" w:rsidRPr="004B1025" w:rsidTr="0094493B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4493B" w:rsidRPr="00AA5347" w:rsidRDefault="0094493B" w:rsidP="00E547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5347">
              <w:rPr>
                <w:rFonts w:ascii="Arial" w:hAnsi="Arial" w:cs="Arial"/>
                <w:b/>
                <w:sz w:val="22"/>
                <w:szCs w:val="22"/>
              </w:rPr>
              <w:t>TYPE OF TRAVEL OR SUBSISTENCE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4493B" w:rsidRPr="004B1025" w:rsidRDefault="0094493B" w:rsidP="009919E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Year 202</w:t>
            </w:r>
            <w:r w:rsidR="009919ED"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Per Day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4493B" w:rsidRPr="004B1025" w:rsidRDefault="0094493B" w:rsidP="009919E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Year 202</w:t>
            </w:r>
            <w:r w:rsidR="009919ED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Per Day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4493B" w:rsidRPr="004B1025" w:rsidRDefault="0094493B" w:rsidP="00E547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Y</w:t>
            </w:r>
            <w:r w:rsidR="009919ED">
              <w:rPr>
                <w:rFonts w:ascii="Arial" w:hAnsi="Arial" w:cs="Arial"/>
                <w:b/>
                <w:sz w:val="22"/>
                <w:szCs w:val="22"/>
              </w:rPr>
              <w:t>ear 2023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Per Day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4493B" w:rsidRPr="004B1025" w:rsidRDefault="009919ED" w:rsidP="00E547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Year 2024</w:t>
            </w:r>
            <w:r w:rsidR="0094493B">
              <w:rPr>
                <w:rFonts w:ascii="Arial" w:hAnsi="Arial" w:cs="Arial"/>
                <w:b/>
                <w:sz w:val="22"/>
                <w:szCs w:val="22"/>
              </w:rPr>
              <w:t xml:space="preserve"> Per Day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4493B" w:rsidRPr="004B1025" w:rsidRDefault="009919ED" w:rsidP="00E547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Year 2025</w:t>
            </w:r>
            <w:r w:rsidR="0094493B">
              <w:rPr>
                <w:rFonts w:ascii="Arial" w:hAnsi="Arial" w:cs="Arial"/>
                <w:b/>
                <w:sz w:val="22"/>
                <w:szCs w:val="22"/>
              </w:rPr>
              <w:t xml:space="preserve"> Per Day</w:t>
            </w:r>
          </w:p>
        </w:tc>
      </w:tr>
      <w:tr w:rsidR="0094493B" w:rsidRPr="004B1025" w:rsidTr="0094493B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3B" w:rsidRPr="004B1025" w:rsidRDefault="0094493B" w:rsidP="00E547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Accommodation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3B" w:rsidRPr="004B1025" w:rsidRDefault="0094493B" w:rsidP="00E547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3B" w:rsidRPr="004B1025" w:rsidRDefault="0094493B" w:rsidP="00E547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3B" w:rsidRPr="004B1025" w:rsidRDefault="0094493B" w:rsidP="00E547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3B" w:rsidRPr="004B1025" w:rsidRDefault="0094493B" w:rsidP="00E547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3B" w:rsidRPr="008577AF" w:rsidRDefault="0094493B" w:rsidP="00E547EB">
            <w:pPr>
              <w:jc w:val="center"/>
              <w:rPr>
                <w:rFonts w:ascii="Arial" w:hAnsi="Arial" w:cs="Arial"/>
              </w:rPr>
            </w:pPr>
          </w:p>
        </w:tc>
      </w:tr>
      <w:tr w:rsidR="0094493B" w:rsidRPr="004B1025" w:rsidTr="0094493B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3B" w:rsidRDefault="0094493B" w:rsidP="00E547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Daily Subsistence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3B" w:rsidRPr="004B1025" w:rsidRDefault="0094493B" w:rsidP="00E547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3B" w:rsidRPr="004B1025" w:rsidRDefault="0094493B" w:rsidP="00E547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3B" w:rsidRPr="004B1025" w:rsidRDefault="0094493B" w:rsidP="00E547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3B" w:rsidRPr="004B1025" w:rsidRDefault="0094493B" w:rsidP="00E547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3B" w:rsidRPr="008577AF" w:rsidRDefault="0094493B" w:rsidP="00E547EB">
            <w:pPr>
              <w:jc w:val="center"/>
              <w:rPr>
                <w:rFonts w:ascii="Arial" w:hAnsi="Arial" w:cs="Arial"/>
              </w:rPr>
            </w:pPr>
          </w:p>
        </w:tc>
      </w:tr>
      <w:tr w:rsidR="0094493B" w:rsidRPr="004B1025" w:rsidTr="0094493B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3B" w:rsidRPr="004B1025" w:rsidRDefault="0094493B" w:rsidP="00E547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Overnight Subsistence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3B" w:rsidRPr="004B1025" w:rsidRDefault="0094493B" w:rsidP="00E547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3B" w:rsidRPr="004B1025" w:rsidRDefault="0094493B" w:rsidP="00E547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3B" w:rsidRPr="004B1025" w:rsidRDefault="0094493B" w:rsidP="00E547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3B" w:rsidRPr="004B1025" w:rsidRDefault="0094493B" w:rsidP="00E547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3B" w:rsidRPr="008577AF" w:rsidRDefault="0094493B" w:rsidP="00E547EB">
            <w:pPr>
              <w:jc w:val="center"/>
              <w:rPr>
                <w:rFonts w:ascii="Arial" w:hAnsi="Arial" w:cs="Arial"/>
              </w:rPr>
            </w:pPr>
          </w:p>
        </w:tc>
      </w:tr>
      <w:tr w:rsidR="0094493B" w:rsidRPr="004B1025" w:rsidTr="0094493B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3B" w:rsidRPr="004B1025" w:rsidRDefault="0094493B" w:rsidP="00E547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 Hire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3B" w:rsidRPr="004B1025" w:rsidRDefault="0094493B" w:rsidP="00E547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3B" w:rsidRPr="004B1025" w:rsidRDefault="0094493B" w:rsidP="00E547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3B" w:rsidRPr="004B1025" w:rsidRDefault="0094493B" w:rsidP="00E547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3B" w:rsidRPr="004B1025" w:rsidRDefault="0094493B" w:rsidP="00E547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3B" w:rsidRPr="008577AF" w:rsidRDefault="0094493B" w:rsidP="00E547EB">
            <w:pPr>
              <w:jc w:val="center"/>
              <w:rPr>
                <w:rFonts w:ascii="Arial" w:hAnsi="Arial" w:cs="Arial"/>
              </w:rPr>
            </w:pPr>
          </w:p>
        </w:tc>
      </w:tr>
      <w:tr w:rsidR="0094493B" w:rsidRPr="004B1025" w:rsidTr="0094493B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93B" w:rsidRDefault="0094493B" w:rsidP="00E547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Mileage (pence per mile)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3B" w:rsidRPr="004B1025" w:rsidRDefault="0094493B" w:rsidP="00E547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3B" w:rsidRPr="004B1025" w:rsidRDefault="0094493B" w:rsidP="00E547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3B" w:rsidRPr="004B1025" w:rsidRDefault="0094493B" w:rsidP="00E547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3B" w:rsidRPr="004B1025" w:rsidRDefault="0094493B" w:rsidP="00E547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93B" w:rsidRPr="008577AF" w:rsidRDefault="0094493B" w:rsidP="00E547E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DB4F6F" w:rsidRPr="00A01EA5" w:rsidRDefault="00DB4F6F" w:rsidP="00DB4F6F">
      <w:pPr>
        <w:rPr>
          <w:rFonts w:ascii="Arial" w:hAnsi="Arial" w:cs="Arial"/>
          <w:sz w:val="22"/>
          <w:szCs w:val="22"/>
        </w:rPr>
      </w:pPr>
    </w:p>
    <w:p w:rsidR="00DB4F6F" w:rsidRPr="00A01EA5" w:rsidRDefault="00DB4F6F" w:rsidP="00DB4F6F">
      <w:pPr>
        <w:rPr>
          <w:rFonts w:ascii="Arial" w:hAnsi="Arial" w:cs="Arial"/>
          <w:sz w:val="22"/>
          <w:szCs w:val="22"/>
        </w:rPr>
      </w:pPr>
      <w:r w:rsidRPr="00A01EA5">
        <w:rPr>
          <w:rFonts w:ascii="Arial" w:hAnsi="Arial" w:cs="Arial"/>
          <w:b/>
          <w:sz w:val="22"/>
          <w:szCs w:val="22"/>
          <w:u w:val="single"/>
        </w:rPr>
        <w:t>Note</w:t>
      </w:r>
      <w:r w:rsidRPr="00A01EA5">
        <w:rPr>
          <w:rFonts w:ascii="Arial" w:hAnsi="Arial" w:cs="Arial"/>
          <w:b/>
          <w:sz w:val="22"/>
          <w:szCs w:val="22"/>
        </w:rPr>
        <w:t>:</w:t>
      </w:r>
      <w:r w:rsidRPr="00A01EA5">
        <w:rPr>
          <w:rFonts w:ascii="Arial" w:hAnsi="Arial" w:cs="Arial"/>
          <w:sz w:val="22"/>
          <w:szCs w:val="22"/>
        </w:rPr>
        <w:t xml:space="preserve">  </w:t>
      </w:r>
    </w:p>
    <w:p w:rsidR="00DB4F6F" w:rsidRPr="00A01EA5" w:rsidRDefault="00DB4F6F" w:rsidP="00DB4F6F">
      <w:pPr>
        <w:rPr>
          <w:rFonts w:ascii="Arial" w:hAnsi="Arial" w:cs="Arial"/>
          <w:sz w:val="22"/>
          <w:szCs w:val="22"/>
        </w:rPr>
      </w:pPr>
    </w:p>
    <w:p w:rsidR="005945CF" w:rsidRDefault="005945CF" w:rsidP="00DB4F6F">
      <w:pPr>
        <w:rPr>
          <w:rFonts w:ascii="Arial" w:hAnsi="Arial" w:cs="Arial"/>
          <w:sz w:val="22"/>
          <w:szCs w:val="22"/>
        </w:rPr>
      </w:pPr>
      <w:r w:rsidRPr="00EB484B">
        <w:rPr>
          <w:rFonts w:ascii="Arial" w:hAnsi="Arial" w:cs="Arial"/>
          <w:sz w:val="22"/>
          <w:szCs w:val="22"/>
        </w:rPr>
        <w:t>T&amp;S for Tasking shall be based on Actual costs up to the maximum costs specified above.</w:t>
      </w:r>
    </w:p>
    <w:p w:rsidR="005945CF" w:rsidRDefault="005945CF" w:rsidP="00DB4F6F">
      <w:pPr>
        <w:rPr>
          <w:rFonts w:ascii="Arial" w:hAnsi="Arial" w:cs="Arial"/>
          <w:sz w:val="22"/>
          <w:szCs w:val="22"/>
        </w:rPr>
      </w:pPr>
    </w:p>
    <w:p w:rsidR="00DB4F6F" w:rsidRPr="00A01EA5" w:rsidRDefault="00DB4F6F" w:rsidP="00DB4F6F">
      <w:pPr>
        <w:rPr>
          <w:rFonts w:ascii="Arial" w:hAnsi="Arial" w:cs="Arial"/>
          <w:sz w:val="22"/>
          <w:szCs w:val="22"/>
        </w:rPr>
      </w:pPr>
    </w:p>
    <w:p w:rsidR="00DB4F6F" w:rsidRDefault="00DB4F6F" w:rsidP="008A2380">
      <w:pPr>
        <w:pStyle w:val="Heading1"/>
        <w:tabs>
          <w:tab w:val="left" w:pos="540"/>
          <w:tab w:val="center" w:pos="4153"/>
        </w:tabs>
        <w:rPr>
          <w:sz w:val="24"/>
          <w:szCs w:val="24"/>
          <w:u w:val="single"/>
        </w:rPr>
      </w:pPr>
    </w:p>
    <w:p w:rsidR="00DB4F6F" w:rsidRDefault="00DB4F6F" w:rsidP="008A2380">
      <w:pPr>
        <w:pStyle w:val="Heading1"/>
        <w:tabs>
          <w:tab w:val="left" w:pos="540"/>
          <w:tab w:val="center" w:pos="4153"/>
        </w:tabs>
        <w:rPr>
          <w:sz w:val="24"/>
          <w:szCs w:val="24"/>
          <w:u w:val="single"/>
        </w:rPr>
      </w:pPr>
      <w:bookmarkStart w:id="0" w:name="_GoBack"/>
      <w:bookmarkEnd w:id="0"/>
    </w:p>
    <w:sectPr w:rsidR="00DB4F6F" w:rsidSect="00664D76">
      <w:headerReference w:type="default" r:id="rId7"/>
      <w:footerReference w:type="default" r:id="rId8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324D" w:rsidRDefault="00D1324D">
      <w:r>
        <w:separator/>
      </w:r>
    </w:p>
  </w:endnote>
  <w:endnote w:type="continuationSeparator" w:id="0">
    <w:p w:rsidR="00D1324D" w:rsidRDefault="00D13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CFF" w:rsidRPr="008451A0" w:rsidRDefault="00CD3CFF" w:rsidP="00CD3CFF">
    <w:pPr>
      <w:pStyle w:val="Footer"/>
      <w:jc w:val="center"/>
    </w:pPr>
  </w:p>
  <w:p w:rsidR="00CD3CFF" w:rsidRPr="008451A0" w:rsidRDefault="00C42451" w:rsidP="00CD3CFF">
    <w:pPr>
      <w:pStyle w:val="Footer"/>
      <w:jc w:val="center"/>
    </w:pPr>
    <w:proofErr w:type="spellStart"/>
    <w:r w:rsidRPr="008451A0">
      <w:t>Sch</w:t>
    </w:r>
    <w:proofErr w:type="spellEnd"/>
    <w:r w:rsidRPr="008451A0">
      <w:t xml:space="preserve"> 19</w:t>
    </w:r>
    <w:r w:rsidR="00CD3CFF" w:rsidRPr="008451A0">
      <w:t>-</w:t>
    </w:r>
    <w:r w:rsidR="00D078BC" w:rsidRPr="008451A0">
      <w:t xml:space="preserve">Pg </w:t>
    </w:r>
    <w:r w:rsidR="005C4DC3" w:rsidRPr="008451A0">
      <w:fldChar w:fldCharType="begin"/>
    </w:r>
    <w:r w:rsidR="00CD3CFF" w:rsidRPr="008451A0">
      <w:instrText xml:space="preserve"> PAGE   \* MERGEFORMAT </w:instrText>
    </w:r>
    <w:r w:rsidR="005C4DC3" w:rsidRPr="008451A0">
      <w:fldChar w:fldCharType="separate"/>
    </w:r>
    <w:r w:rsidR="009919ED" w:rsidRPr="008451A0">
      <w:rPr>
        <w:noProof/>
      </w:rPr>
      <w:t>1</w:t>
    </w:r>
    <w:r w:rsidR="005C4DC3" w:rsidRPr="008451A0">
      <w:rPr>
        <w:noProof/>
      </w:rPr>
      <w:fldChar w:fldCharType="end"/>
    </w:r>
    <w:r w:rsidR="00873178" w:rsidRPr="008451A0">
      <w:rPr>
        <w:noProof/>
      </w:rPr>
      <w:t xml:space="preserve"> of 1</w:t>
    </w:r>
  </w:p>
  <w:p w:rsidR="000E301F" w:rsidRDefault="000E301F" w:rsidP="000615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324D" w:rsidRDefault="00D1324D">
      <w:r>
        <w:separator/>
      </w:r>
    </w:p>
  </w:footnote>
  <w:footnote w:type="continuationSeparator" w:id="0">
    <w:p w:rsidR="00D1324D" w:rsidRDefault="00D13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78BC" w:rsidRPr="008451A0" w:rsidRDefault="00D078BC" w:rsidP="00C42451">
    <w:pPr>
      <w:pStyle w:val="Header"/>
      <w:tabs>
        <w:tab w:val="left" w:pos="5954"/>
      </w:tabs>
      <w:ind w:right="-58"/>
      <w:jc w:val="right"/>
      <w:rPr>
        <w:rFonts w:ascii="Arial" w:hAnsi="Arial" w:cs="Arial"/>
        <w:sz w:val="22"/>
        <w:szCs w:val="22"/>
      </w:rPr>
    </w:pPr>
    <w:r w:rsidRPr="008451A0">
      <w:rPr>
        <w:rFonts w:ascii="Arial" w:hAnsi="Arial" w:cs="Arial"/>
        <w:sz w:val="22"/>
        <w:szCs w:val="22"/>
      </w:rPr>
      <w:t>SC2 Edition 02/19</w:t>
    </w:r>
  </w:p>
  <w:p w:rsidR="00C42451" w:rsidRPr="008451A0" w:rsidRDefault="00C42451" w:rsidP="00C42451">
    <w:pPr>
      <w:pStyle w:val="Header"/>
      <w:tabs>
        <w:tab w:val="left" w:pos="5954"/>
      </w:tabs>
      <w:ind w:right="-58"/>
      <w:jc w:val="right"/>
      <w:rPr>
        <w:rFonts w:ascii="Arial" w:hAnsi="Arial" w:cs="Arial"/>
        <w:sz w:val="22"/>
        <w:szCs w:val="22"/>
      </w:rPr>
    </w:pPr>
    <w:r w:rsidRPr="008451A0">
      <w:rPr>
        <w:rFonts w:ascii="Arial" w:hAnsi="Arial" w:cs="Arial"/>
        <w:sz w:val="22"/>
        <w:szCs w:val="22"/>
      </w:rPr>
      <w:t>Schedule 19</w:t>
    </w:r>
    <w:r w:rsidR="00D078BC" w:rsidRPr="008451A0">
      <w:rPr>
        <w:rFonts w:ascii="Arial" w:hAnsi="Arial" w:cs="Arial"/>
        <w:sz w:val="22"/>
        <w:szCs w:val="22"/>
      </w:rPr>
      <w:t xml:space="preserve"> to</w:t>
    </w:r>
    <w:r w:rsidRPr="008451A0">
      <w:rPr>
        <w:rFonts w:ascii="Arial" w:hAnsi="Arial" w:cs="Arial"/>
        <w:sz w:val="22"/>
        <w:szCs w:val="22"/>
      </w:rPr>
      <w:t xml:space="preserve"> </w:t>
    </w:r>
  </w:p>
  <w:p w:rsidR="000E301F" w:rsidRPr="008451A0" w:rsidRDefault="000615A0" w:rsidP="00C42451">
    <w:pPr>
      <w:pStyle w:val="Header"/>
      <w:tabs>
        <w:tab w:val="left" w:pos="5954"/>
      </w:tabs>
      <w:ind w:right="-58"/>
      <w:jc w:val="right"/>
      <w:rPr>
        <w:rFonts w:ascii="Arial" w:hAnsi="Arial" w:cs="Arial"/>
        <w:sz w:val="22"/>
        <w:szCs w:val="22"/>
      </w:rPr>
    </w:pPr>
    <w:r w:rsidRPr="008451A0">
      <w:rPr>
        <w:rFonts w:ascii="Arial" w:hAnsi="Arial" w:cs="Arial"/>
        <w:sz w:val="22"/>
        <w:szCs w:val="22"/>
      </w:rPr>
      <w:t>SACC/000</w:t>
    </w:r>
    <w:r w:rsidR="00FA70F0" w:rsidRPr="008451A0">
      <w:rPr>
        <w:rFonts w:ascii="Arial" w:hAnsi="Arial" w:cs="Arial"/>
        <w:sz w:val="22"/>
        <w:szCs w:val="22"/>
      </w:rPr>
      <w:t>72</w:t>
    </w:r>
  </w:p>
  <w:p w:rsidR="000E301F" w:rsidRPr="00F821D3" w:rsidRDefault="000E301F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2062A"/>
    <w:multiLevelType w:val="hybridMultilevel"/>
    <w:tmpl w:val="987A2D70"/>
    <w:lvl w:ilvl="0" w:tplc="9558EA5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F977CE"/>
    <w:multiLevelType w:val="hybridMultilevel"/>
    <w:tmpl w:val="51C44964"/>
    <w:lvl w:ilvl="0" w:tplc="EC004BC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BE7525"/>
    <w:multiLevelType w:val="hybridMultilevel"/>
    <w:tmpl w:val="045EFACE"/>
    <w:lvl w:ilvl="0" w:tplc="3320BCA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2AA"/>
    <w:rsid w:val="00005699"/>
    <w:rsid w:val="0003217C"/>
    <w:rsid w:val="00052A27"/>
    <w:rsid w:val="000615A0"/>
    <w:rsid w:val="0007202B"/>
    <w:rsid w:val="00092D7F"/>
    <w:rsid w:val="000E301F"/>
    <w:rsid w:val="000E73B3"/>
    <w:rsid w:val="001049F9"/>
    <w:rsid w:val="00111E5F"/>
    <w:rsid w:val="0014661C"/>
    <w:rsid w:val="001B1EB3"/>
    <w:rsid w:val="00206652"/>
    <w:rsid w:val="00224878"/>
    <w:rsid w:val="00270D01"/>
    <w:rsid w:val="002E359D"/>
    <w:rsid w:val="00342026"/>
    <w:rsid w:val="00382696"/>
    <w:rsid w:val="003843F6"/>
    <w:rsid w:val="003C696B"/>
    <w:rsid w:val="00406160"/>
    <w:rsid w:val="00480F47"/>
    <w:rsid w:val="004843CD"/>
    <w:rsid w:val="004A0F4A"/>
    <w:rsid w:val="004B1025"/>
    <w:rsid w:val="004B7E55"/>
    <w:rsid w:val="004C3E65"/>
    <w:rsid w:val="004F355F"/>
    <w:rsid w:val="00505A1B"/>
    <w:rsid w:val="00557ABA"/>
    <w:rsid w:val="00562876"/>
    <w:rsid w:val="005945CF"/>
    <w:rsid w:val="005A579D"/>
    <w:rsid w:val="005C4DC3"/>
    <w:rsid w:val="005F331C"/>
    <w:rsid w:val="005F7EFC"/>
    <w:rsid w:val="0061561B"/>
    <w:rsid w:val="00642A84"/>
    <w:rsid w:val="00664D76"/>
    <w:rsid w:val="006A3D73"/>
    <w:rsid w:val="006B41B5"/>
    <w:rsid w:val="006C21CC"/>
    <w:rsid w:val="00737CD0"/>
    <w:rsid w:val="00754E11"/>
    <w:rsid w:val="0079330E"/>
    <w:rsid w:val="007B58C2"/>
    <w:rsid w:val="00842AD3"/>
    <w:rsid w:val="008451A0"/>
    <w:rsid w:val="008577AF"/>
    <w:rsid w:val="00865741"/>
    <w:rsid w:val="00873178"/>
    <w:rsid w:val="008A2380"/>
    <w:rsid w:val="008A70D8"/>
    <w:rsid w:val="008C00FF"/>
    <w:rsid w:val="008E753B"/>
    <w:rsid w:val="0094493B"/>
    <w:rsid w:val="009772AA"/>
    <w:rsid w:val="009919ED"/>
    <w:rsid w:val="00997B74"/>
    <w:rsid w:val="009E0365"/>
    <w:rsid w:val="00A04772"/>
    <w:rsid w:val="00A3492F"/>
    <w:rsid w:val="00A74E2D"/>
    <w:rsid w:val="00A83E01"/>
    <w:rsid w:val="00A92705"/>
    <w:rsid w:val="00AA5347"/>
    <w:rsid w:val="00AB4C11"/>
    <w:rsid w:val="00B06CEA"/>
    <w:rsid w:val="00B23764"/>
    <w:rsid w:val="00B30F6D"/>
    <w:rsid w:val="00B65AE7"/>
    <w:rsid w:val="00B80676"/>
    <w:rsid w:val="00BE0D79"/>
    <w:rsid w:val="00BE27F2"/>
    <w:rsid w:val="00C01826"/>
    <w:rsid w:val="00C35ACF"/>
    <w:rsid w:val="00C42451"/>
    <w:rsid w:val="00C471B6"/>
    <w:rsid w:val="00C65776"/>
    <w:rsid w:val="00CA5E95"/>
    <w:rsid w:val="00CB28C7"/>
    <w:rsid w:val="00CC6651"/>
    <w:rsid w:val="00CD3222"/>
    <w:rsid w:val="00CD3CFF"/>
    <w:rsid w:val="00D005D1"/>
    <w:rsid w:val="00D078BC"/>
    <w:rsid w:val="00D12BFA"/>
    <w:rsid w:val="00D1324D"/>
    <w:rsid w:val="00D27EFF"/>
    <w:rsid w:val="00D876AB"/>
    <w:rsid w:val="00DB26A7"/>
    <w:rsid w:val="00DB4F6F"/>
    <w:rsid w:val="00DE1407"/>
    <w:rsid w:val="00E0577A"/>
    <w:rsid w:val="00E357E5"/>
    <w:rsid w:val="00E453CB"/>
    <w:rsid w:val="00E547EB"/>
    <w:rsid w:val="00EB484B"/>
    <w:rsid w:val="00EC263C"/>
    <w:rsid w:val="00EC3B34"/>
    <w:rsid w:val="00F0189B"/>
    <w:rsid w:val="00F07C73"/>
    <w:rsid w:val="00F33D54"/>
    <w:rsid w:val="00F43196"/>
    <w:rsid w:val="00F821D3"/>
    <w:rsid w:val="00FA70F0"/>
    <w:rsid w:val="00FB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C7F889"/>
  <w15:docId w15:val="{2A64E06A-2F8D-4659-9F64-C6314A5CB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64D76"/>
  </w:style>
  <w:style w:type="paragraph" w:styleId="Heading1">
    <w:name w:val="heading 1"/>
    <w:basedOn w:val="Normal"/>
    <w:next w:val="Normal"/>
    <w:qFormat/>
    <w:rsid w:val="008A2380"/>
    <w:pPr>
      <w:keepNext/>
      <w:jc w:val="center"/>
      <w:outlineLvl w:val="0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64D76"/>
    <w:pPr>
      <w:tabs>
        <w:tab w:val="center" w:pos="4153"/>
        <w:tab w:val="right" w:pos="8306"/>
      </w:tabs>
    </w:pPr>
    <w:rPr>
      <w:lang w:eastAsia="en-US"/>
    </w:rPr>
  </w:style>
  <w:style w:type="character" w:styleId="PageNumber">
    <w:name w:val="page number"/>
    <w:basedOn w:val="DefaultParagraphFont"/>
    <w:rsid w:val="00664D76"/>
  </w:style>
  <w:style w:type="paragraph" w:styleId="Footer">
    <w:name w:val="footer"/>
    <w:basedOn w:val="Normal"/>
    <w:link w:val="FooterChar"/>
    <w:rsid w:val="00664D76"/>
    <w:pPr>
      <w:tabs>
        <w:tab w:val="center" w:pos="4153"/>
        <w:tab w:val="right" w:pos="8306"/>
      </w:tabs>
    </w:pPr>
    <w:rPr>
      <w:lang w:eastAsia="en-US"/>
    </w:rPr>
  </w:style>
  <w:style w:type="paragraph" w:styleId="BalloonText">
    <w:name w:val="Balloon Text"/>
    <w:basedOn w:val="Normal"/>
    <w:rsid w:val="00C6577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A238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CD3CF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1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Draft_Amendment_SACC00011_-_ANNEX_F_Man-Day_Rates_T_and_S</vt:lpstr>
    </vt:vector>
  </TitlesOfParts>
  <Company>MOD Abbey Wood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Hill, Andrew (UK, Christchurch)</dc:creator>
  <cp:keywords/>
  <dc:description/>
  <cp:lastModifiedBy>Probert, Deborah Mrs (DES SACC-Comrcl-2)</cp:lastModifiedBy>
  <cp:revision>3</cp:revision>
  <cp:lastPrinted>2011-12-23T13:50:00Z</cp:lastPrinted>
  <dcterms:created xsi:type="dcterms:W3CDTF">2020-06-25T06:39:00Z</dcterms:created>
  <dcterms:modified xsi:type="dcterms:W3CDTF">2020-06-25T09:50:00Z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 Presentation</vt:lpwstr>
  </property>
  <property fmtid="{D5CDD505-2E9C-101B-9397-08002B2CF9AE}" pid="3" name="Description0">
    <vt:lpwstr/>
  </property>
  <property fmtid="{D5CDD505-2E9C-101B-9397-08002B2CF9AE}" pid="4" name="Subject CategoryOOB">
    <vt:lpwstr>;#DEFENCE EQUIPMENT AND SUPPORT;#PROJECT MANAGEMENT;#</vt:lpwstr>
  </property>
  <property fmtid="{D5CDD505-2E9C-101B-9397-08002B2CF9AE}" pid="5" name="Subject KeywordsOOB">
    <vt:lpwstr>;#ITT;#JNMS;#SACC;#Situational Awareness Command and Control Delivery Team;#</vt:lpwstr>
  </property>
  <property fmtid="{D5CDD505-2E9C-101B-9397-08002B2CF9AE}" pid="6" name="AuthorOriginator">
    <vt:lpwstr>Nixon, Paula D</vt:lpwstr>
  </property>
  <property fmtid="{D5CDD505-2E9C-101B-9397-08002B2CF9AE}" pid="7" name="Copyright">
    <vt:lpwstr/>
  </property>
  <property fmtid="{D5CDD505-2E9C-101B-9397-08002B2CF9AE}" pid="8" name="Business OwnerOOB">
    <vt:lpwstr>DE&amp;S Director Commercial</vt:lpwstr>
  </property>
  <property fmtid="{D5CDD505-2E9C-101B-9397-08002B2CF9AE}" pid="9" name="fileplanIDOOB">
    <vt:lpwstr>04_Deliver</vt:lpwstr>
  </property>
  <property fmtid="{D5CDD505-2E9C-101B-9397-08002B2CF9AE}" pid="10" name="From">
    <vt:lpwstr/>
  </property>
  <property fmtid="{D5CDD505-2E9C-101B-9397-08002B2CF9AE}" pid="11" name="Cc">
    <vt:lpwstr/>
  </property>
  <property fmtid="{D5CDD505-2E9C-101B-9397-08002B2CF9AE}" pid="12" name="Sent">
    <vt:lpwstr/>
  </property>
  <property fmtid="{D5CDD505-2E9C-101B-9397-08002B2CF9AE}" pid="13" name="MODSubject">
    <vt:lpwstr/>
  </property>
  <property fmtid="{D5CDD505-2E9C-101B-9397-08002B2CF9AE}" pid="14" name="To">
    <vt:lpwstr/>
  </property>
  <property fmtid="{D5CDD505-2E9C-101B-9397-08002B2CF9AE}" pid="15" name="DateScanned">
    <vt:lpwstr/>
  </property>
  <property fmtid="{D5CDD505-2E9C-101B-9397-08002B2CF9AE}" pid="16" name="ScannerOperator">
    <vt:lpwstr/>
  </property>
  <property fmtid="{D5CDD505-2E9C-101B-9397-08002B2CF9AE}" pid="17" name="MODImageCleaning">
    <vt:lpwstr/>
  </property>
  <property fmtid="{D5CDD505-2E9C-101B-9397-08002B2CF9AE}" pid="18" name="MODNumberOfPagesScanned">
    <vt:lpwstr/>
  </property>
  <property fmtid="{D5CDD505-2E9C-101B-9397-08002B2CF9AE}" pid="19" name="MODScanStandard">
    <vt:lpwstr/>
  </property>
  <property fmtid="{D5CDD505-2E9C-101B-9397-08002B2CF9AE}" pid="20" name="MODScanVerified">
    <vt:lpwstr/>
  </property>
  <property fmtid="{D5CDD505-2E9C-101B-9397-08002B2CF9AE}" pid="21" name="g0066e88ee3f4f4ea0fd20be80cbe082">
    <vt:lpwstr>4.9 Manage Project|c138a648-e50b-4863-9451-1e89bd42c999</vt:lpwstr>
  </property>
  <property fmtid="{D5CDD505-2E9C-101B-9397-08002B2CF9AE}" pid="22" name="_dlc_ExpireDate">
    <vt:lpwstr>2019-11-21T12:44:08Z</vt:lpwstr>
  </property>
  <property fmtid="{D5CDD505-2E9C-101B-9397-08002B2CF9AE}" pid="23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24" name="_dlc_policyId">
    <vt:lpwstr>0x010100D9D675D6CDED02438DC7CFF78D2F29E402|2137034394</vt:lpwstr>
  </property>
  <property fmtid="{D5CDD505-2E9C-101B-9397-08002B2CF9AE}" pid="25" name="_dlc_DocId">
    <vt:lpwstr>HMXGBG-ME8X-D6Q-ZY</vt:lpwstr>
  </property>
  <property fmtid="{D5CDD505-2E9C-101B-9397-08002B2CF9AE}" pid="26" name="_dlc_DocIdUrl">
    <vt:lpwstr>http://sites.greenlnk.net/sites/B2004NMSys/_layouts/DocIdRedir.aspx?ID=HMXGBG-ME8X-D6Q-ZY, HMXGBG-ME8X-D6Q-ZY</vt:lpwstr>
  </property>
  <property fmtid="{D5CDD505-2E9C-101B-9397-08002B2CF9AE}" pid="27" name="_dlc_DocIdItemGuid">
    <vt:lpwstr>8c511513-8394-4b2a-8a41-d079016e5258</vt:lpwstr>
  </property>
  <property fmtid="{D5CDD505-2E9C-101B-9397-08002B2CF9AE}" pid="28" name="MAI Export Control Flag">
    <vt:lpwstr>8;#1 Not Export Controlled|01381a82-b382-44e9-8eaa-b4f757ec5969</vt:lpwstr>
  </property>
  <property fmtid="{D5CDD505-2E9C-101B-9397-08002B2CF9AE}" pid="29" name="Red Flag 3: ITAR/EAR Licence?">
    <vt:lpwstr>No</vt:lpwstr>
  </property>
  <property fmtid="{D5CDD505-2E9C-101B-9397-08002B2CF9AE}" pid="30" name="US Military Platform, Weapon, or System?">
    <vt:lpwstr>No</vt:lpwstr>
  </property>
  <property fmtid="{D5CDD505-2E9C-101B-9397-08002B2CF9AE}" pid="31" name="Document Ref">
    <vt:lpwstr>B2004NMSYS/JNMS-MTMS.CON.01/05-01</vt:lpwstr>
  </property>
  <property fmtid="{D5CDD505-2E9C-101B-9397-08002B2CF9AE}" pid="32" name="TaxKeyword">
    <vt:lpwstr/>
  </property>
  <property fmtid="{D5CDD505-2E9C-101B-9397-08002B2CF9AE}" pid="33" name="ITAR Database Reference">
    <vt:lpwstr>N/A</vt:lpwstr>
  </property>
  <property fmtid="{D5CDD505-2E9C-101B-9397-08002B2CF9AE}" pid="34" name="GovernmentClassification2">
    <vt:lpwstr>OFFICIAL SENSITIVE</vt:lpwstr>
  </property>
  <property fmtid="{D5CDD505-2E9C-101B-9397-08002B2CF9AE}" pid="35" name="CompanyClassification2">
    <vt:lpwstr>BAE SYSTEMS PROPRIETARY</vt:lpwstr>
  </property>
  <property fmtid="{D5CDD505-2E9C-101B-9397-08002B2CF9AE}" pid="36" name="db00f752cdfd4fcc91a752fc30e3685f">
    <vt:lpwstr>1 Not Export Controlled|3eb01e6b-ac11-4290-9b67-c5338360f390</vt:lpwstr>
  </property>
  <property fmtid="{D5CDD505-2E9C-101B-9397-08002B2CF9AE}" pid="37" name="Red Flag 5: Any ITAR suspicions?">
    <vt:lpwstr>No</vt:lpwstr>
  </property>
  <property fmtid="{D5CDD505-2E9C-101B-9397-08002B2CF9AE}" pid="38" name="Red Flag Outcome">
    <vt:lpwstr>Not ITAR</vt:lpwstr>
  </property>
  <property fmtid="{D5CDD505-2E9C-101B-9397-08002B2CF9AE}" pid="39" name="BCS">
    <vt:lpwstr>1;#4.9 Manage Project|c138a648-e50b-4863-9451-1e89bd42c999</vt:lpwstr>
  </property>
  <property fmtid="{D5CDD505-2E9C-101B-9397-08002B2CF9AE}" pid="40" name="ExportControlled2">
    <vt:lpwstr>NO</vt:lpwstr>
  </property>
  <property fmtid="{D5CDD505-2E9C-101B-9397-08002B2CF9AE}" pid="41" name="BusinessContentOwner2">
    <vt:lpwstr>Datalinks &amp; Network Management</vt:lpwstr>
  </property>
  <property fmtid="{D5CDD505-2E9C-101B-9397-08002B2CF9AE}" pid="42" name="b0c3aa12dc524efa8e5f585df0b524cc">
    <vt:lpwstr>CON.01 Contracts|c3fde1f4-786a-4e19-a260-40c487cd7e02</vt:lpwstr>
  </property>
  <property fmtid="{D5CDD505-2E9C-101B-9397-08002B2CF9AE}" pid="43" name="Red Flag 1: Possible ITAR Conflict?">
    <vt:lpwstr>No</vt:lpwstr>
  </property>
  <property fmtid="{D5CDD505-2E9C-101B-9397-08002B2CF9AE}" pid="44" name="Red Flag 2: Is item ITAR/EAR?">
    <vt:lpwstr>No</vt:lpwstr>
  </property>
  <property fmtid="{D5CDD505-2E9C-101B-9397-08002B2CF9AE}" pid="45" name="Red Flag Reviewer Comments">
    <vt:lpwstr>N/A</vt:lpwstr>
  </property>
  <property fmtid="{D5CDD505-2E9C-101B-9397-08002B2CF9AE}" pid="46" name="Contains Technical Data? (ref. MASED-0212)">
    <vt:lpwstr>No</vt:lpwstr>
  </property>
  <property fmtid="{D5CDD505-2E9C-101B-9397-08002B2CF9AE}" pid="47" name="j227ce0d967c42e2b2f88f3fd0c4eeff">
    <vt:lpwstr>1 Not Export Controlled|01381a82-b382-44e9-8eaa-b4f757ec5969</vt:lpwstr>
  </property>
  <property fmtid="{D5CDD505-2E9C-101B-9397-08002B2CF9AE}" pid="48" name="Red Flag Notes">
    <vt:lpwstr>N/A</vt:lpwstr>
  </property>
  <property fmtid="{D5CDD505-2E9C-101B-9397-08002B2CF9AE}" pid="49" name="MAI Export Control Ref">
    <vt:lpwstr>9;#1 Not Export Controlled|3eb01e6b-ac11-4290-9b67-c5338360f390</vt:lpwstr>
  </property>
  <property fmtid="{D5CDD505-2E9C-101B-9397-08002B2CF9AE}" pid="50" name="Document Category">
    <vt:lpwstr>116;#CON.01 Contracts|c3fde1f4-786a-4e19-a260-40c487cd7e02</vt:lpwstr>
  </property>
  <property fmtid="{D5CDD505-2E9C-101B-9397-08002B2CF9AE}" pid="51" name="JNMS-MTMS Sub-Category">
    <vt:lpwstr>Amendment - Draft</vt:lpwstr>
  </property>
  <property fmtid="{D5CDD505-2E9C-101B-9397-08002B2CF9AE}" pid="52" name="TAA Reference">
    <vt:lpwstr>N/A</vt:lpwstr>
  </property>
  <property fmtid="{D5CDD505-2E9C-101B-9397-08002B2CF9AE}" pid="53" name="Sub-Category 2">
    <vt:lpwstr>N/A</vt:lpwstr>
  </property>
  <property fmtid="{D5CDD505-2E9C-101B-9397-08002B2CF9AE}" pid="54" name="MAI Central Database Reference">
    <vt:lpwstr>N/A</vt:lpwstr>
  </property>
  <property fmtid="{D5CDD505-2E9C-101B-9397-08002B2CF9AE}" pid="55" name="leb858d968854acbbfb284420c3dc70e">
    <vt:lpwstr/>
  </property>
  <property fmtid="{D5CDD505-2E9C-101B-9397-08002B2CF9AE}" pid="56" name="acb5a261464f42d79458cd24f1d7d9c3">
    <vt:lpwstr/>
  </property>
  <property fmtid="{D5CDD505-2E9C-101B-9397-08002B2CF9AE}" pid="57" name="RecordDeclaredFlag">
    <vt:lpwstr>0</vt:lpwstr>
  </property>
  <property fmtid="{D5CDD505-2E9C-101B-9397-08002B2CF9AE}" pid="58" name="Red Flag Reviewer">
    <vt:lpwstr/>
  </property>
  <property fmtid="{D5CDD505-2E9C-101B-9397-08002B2CF9AE}" pid="59" name="Phase">
    <vt:lpwstr/>
  </property>
  <property fmtid="{D5CDD505-2E9C-101B-9397-08002B2CF9AE}" pid="60" name="Projects">
    <vt:lpwstr/>
  </property>
  <property fmtid="{D5CDD505-2E9C-101B-9397-08002B2CF9AE}" pid="61" name="fileplanIDPTH">
    <vt:lpwstr>04_Deliver</vt:lpwstr>
  </property>
  <property fmtid="{D5CDD505-2E9C-101B-9397-08002B2CF9AE}" pid="62" name="fileplanID">
    <vt:lpwstr>4;#04 Deliver the Unit's objectives|954cf193-6423-4137-9b07-8b4f402d8d43</vt:lpwstr>
  </property>
  <property fmtid="{D5CDD505-2E9C-101B-9397-08002B2CF9AE}" pid="63" name="SubjectKeywords">
    <vt:lpwstr/>
  </property>
  <property fmtid="{D5CDD505-2E9C-101B-9397-08002B2CF9AE}" pid="64" name="BusinessOwner">
    <vt:lpwstr/>
  </property>
  <property fmtid="{D5CDD505-2E9C-101B-9397-08002B2CF9AE}" pid="65" name="SubjectCategory">
    <vt:lpwstr/>
  </property>
  <property fmtid="{D5CDD505-2E9C-101B-9397-08002B2CF9AE}" pid="66" name="LocalKeywords">
    <vt:lpwstr/>
  </property>
  <property fmtid="{D5CDD505-2E9C-101B-9397-08002B2CF9AE}" pid="67" name="originalmeridioedcdata">
    <vt:lpwstr/>
  </property>
  <property fmtid="{D5CDD505-2E9C-101B-9397-08002B2CF9AE}" pid="68" name="originalmeridioedcstatus">
    <vt:lpwstr/>
  </property>
  <property fmtid="{D5CDD505-2E9C-101B-9397-08002B2CF9AE}" pid="69" name="MeridioEDCData">
    <vt:lpwstr>Mon, 02 Jul 2018 12:23:58 GMT</vt:lpwstr>
  </property>
  <property fmtid="{D5CDD505-2E9C-101B-9397-08002B2CF9AE}" pid="70" name="MeridioEDCStatus">
    <vt:lpwstr>transferpending</vt:lpwstr>
  </property>
  <property fmtid="{D5CDD505-2E9C-101B-9397-08002B2CF9AE}" pid="71" name="Subject Category">
    <vt:lpwstr>5;#Project management|0003881c-274a-41a5-9cf7-c5fda47485ca</vt:lpwstr>
  </property>
  <property fmtid="{D5CDD505-2E9C-101B-9397-08002B2CF9AE}" pid="72" name="Business Owner">
    <vt:lpwstr>3;#DES ISTAR|3b427f84-a660-4bff-be02-53524bb3ab74</vt:lpwstr>
  </property>
  <property fmtid="{D5CDD505-2E9C-101B-9397-08002B2CF9AE}" pid="73" name="Subject Keywords">
    <vt:lpwstr>2;#Situational Awareness Command and Control Delivery Team|b1dee2e5-d643-46aa-9b40-4a23efb0ab4a</vt:lpwstr>
  </property>
  <property fmtid="{D5CDD505-2E9C-101B-9397-08002B2CF9AE}" pid="74" name="_DocHome">
    <vt:i4>1944434578</vt:i4>
  </property>
</Properties>
</file>